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F2CEF" w14:textId="77777777" w:rsidR="00226008" w:rsidRDefault="007E3336" w:rsidP="00ED5D6B">
      <w:pPr>
        <w:jc w:val="center"/>
        <w:rPr>
          <w:b/>
          <w:bCs/>
        </w:rPr>
      </w:pPr>
      <w:r w:rsidRPr="00BA10A9">
        <w:rPr>
          <w:b/>
          <w:bCs/>
        </w:rPr>
        <w:t>Информация для участников</w:t>
      </w:r>
    </w:p>
    <w:p w14:paraId="56BBBFD7" w14:textId="77777777" w:rsidR="00ED5D6B" w:rsidRPr="009478E8" w:rsidRDefault="00FB3FA3" w:rsidP="00ED5D6B">
      <w:pPr>
        <w:ind w:firstLine="708"/>
        <w:jc w:val="both"/>
      </w:pPr>
      <w:r w:rsidRPr="007E3336">
        <w:t xml:space="preserve">Уважаемые коллеги, программа конференции </w:t>
      </w:r>
      <w:r w:rsidR="00226008" w:rsidRPr="007E3336">
        <w:t>представлена на аккредитацию в Координационный совет по развитию непрерывного медицинского и фармацевтического образования (sovetnmo.ru)</w:t>
      </w:r>
      <w:r w:rsidR="009478E8">
        <w:rPr>
          <w:b/>
          <w:bCs/>
        </w:rPr>
        <w:t xml:space="preserve">. </w:t>
      </w:r>
      <w:r w:rsidR="009478E8" w:rsidRPr="009478E8">
        <w:t>В случае одобрения, баллы будут присвоены и автоматически разосланы на электронные почты тем, чья статистика просмотров будет удовлетворять требованиям комиссии.</w:t>
      </w:r>
    </w:p>
    <w:p w14:paraId="7BBB6E0C" w14:textId="77777777" w:rsidR="009478E8" w:rsidRDefault="009478E8" w:rsidP="00ED5D6B">
      <w:pPr>
        <w:ind w:firstLine="708"/>
        <w:rPr>
          <w:b/>
          <w:bCs/>
        </w:rPr>
      </w:pPr>
    </w:p>
    <w:p w14:paraId="6079C57B" w14:textId="77777777" w:rsidR="00ED5D6B" w:rsidRPr="00ED5D6B" w:rsidRDefault="00ED5D6B" w:rsidP="00ED5D6B">
      <w:pPr>
        <w:ind w:firstLine="708"/>
        <w:rPr>
          <w:b/>
          <w:bCs/>
        </w:rPr>
      </w:pPr>
      <w:r w:rsidRPr="00ED5D6B">
        <w:rPr>
          <w:b/>
          <w:bCs/>
        </w:rPr>
        <w:t>ПРОСЬБА ОЗНАКОМИТСЯ С ПРОЦЕДУРОЙ НАЧИСЛЕНИЯ БАЛЛОВ НМО</w:t>
      </w:r>
    </w:p>
    <w:p w14:paraId="3A99FB17" w14:textId="77777777" w:rsidR="00226008" w:rsidRPr="007E3336" w:rsidRDefault="00226008" w:rsidP="007E3336">
      <w:pPr>
        <w:jc w:val="both"/>
      </w:pPr>
    </w:p>
    <w:p w14:paraId="4042816A" w14:textId="77777777" w:rsidR="00226008" w:rsidRPr="007E3336" w:rsidRDefault="00226008" w:rsidP="001F6042">
      <w:pPr>
        <w:pStyle w:val="a3"/>
        <w:numPr>
          <w:ilvl w:val="0"/>
          <w:numId w:val="8"/>
        </w:numPr>
        <w:rPr>
          <w:b/>
          <w:bCs/>
          <w:i/>
          <w:iCs/>
        </w:rPr>
      </w:pPr>
      <w:r w:rsidRPr="007E3336">
        <w:rPr>
          <w:b/>
          <w:bCs/>
          <w:i/>
          <w:iCs/>
        </w:rPr>
        <w:t>Зарегистрироваться в качестве участника Конференции.</w:t>
      </w:r>
    </w:p>
    <w:p w14:paraId="526B941A" w14:textId="065E2D97" w:rsidR="00BD3F90" w:rsidRDefault="00170A5A" w:rsidP="009C2846">
      <w:pPr>
        <w:spacing w:line="240" w:lineRule="auto"/>
        <w:jc w:val="both"/>
      </w:pPr>
      <w:r w:rsidRPr="00170A5A">
        <w:t>Для доступа к онлайн-</w:t>
      </w:r>
      <w:r>
        <w:t>трансляции</w:t>
      </w:r>
      <w:r w:rsidRPr="00170A5A">
        <w:t xml:space="preserve"> необходимо заранее пройти регистрацию. При регистрации участнику присваивается уникальный персональный идентификатор (</w:t>
      </w:r>
      <w:proofErr w:type="spellStart"/>
      <w:r w:rsidRPr="00170A5A">
        <w:t>UserID</w:t>
      </w:r>
      <w:proofErr w:type="spellEnd"/>
      <w:r w:rsidRPr="00170A5A">
        <w:t>), связанный с регистрационными данными пользователя.</w:t>
      </w:r>
      <w:r w:rsidR="00C75ADF">
        <w:t xml:space="preserve"> </w:t>
      </w:r>
      <w:r w:rsidR="00BD3F90">
        <w:t>В</w:t>
      </w:r>
      <w:r w:rsidR="00BD3F90" w:rsidRPr="00BD3F90">
        <w:t xml:space="preserve">се </w:t>
      </w:r>
      <w:r w:rsidR="00BD3F90">
        <w:t xml:space="preserve">зарегистрированные </w:t>
      </w:r>
      <w:r w:rsidR="00BD3F90" w:rsidRPr="00BD3F90">
        <w:t>участники заблаговременно информируются техническим провайдером об организации мероприятия с помощью e</w:t>
      </w:r>
      <w:r w:rsidR="007E3336">
        <w:t>-</w:t>
      </w:r>
      <w:r w:rsidR="00BD3F90" w:rsidRPr="00BD3F90">
        <w:t>mail-</w:t>
      </w:r>
      <w:r w:rsidR="007E3336">
        <w:t>сообщения</w:t>
      </w:r>
      <w:r w:rsidR="00BD3F90" w:rsidRPr="00BD3F90">
        <w:t>.</w:t>
      </w:r>
    </w:p>
    <w:p w14:paraId="041D8610" w14:textId="77777777" w:rsidR="00226008" w:rsidRPr="007E3336" w:rsidRDefault="00226008" w:rsidP="001F6042">
      <w:pPr>
        <w:pStyle w:val="a3"/>
        <w:numPr>
          <w:ilvl w:val="0"/>
          <w:numId w:val="8"/>
        </w:numPr>
        <w:rPr>
          <w:b/>
          <w:bCs/>
          <w:i/>
          <w:iCs/>
        </w:rPr>
      </w:pPr>
      <w:r w:rsidRPr="007E3336">
        <w:rPr>
          <w:b/>
          <w:bCs/>
          <w:i/>
          <w:iCs/>
        </w:rPr>
        <w:t xml:space="preserve">В </w:t>
      </w:r>
      <w:r w:rsidR="00170A5A" w:rsidRPr="007E3336">
        <w:rPr>
          <w:b/>
          <w:bCs/>
          <w:i/>
          <w:iCs/>
        </w:rPr>
        <w:t>день</w:t>
      </w:r>
      <w:r w:rsidRPr="007E3336">
        <w:rPr>
          <w:b/>
          <w:bCs/>
          <w:i/>
          <w:iCs/>
        </w:rPr>
        <w:t xml:space="preserve"> проведения </w:t>
      </w:r>
      <w:r w:rsidR="000C2A71" w:rsidRPr="007E3336">
        <w:rPr>
          <w:b/>
          <w:bCs/>
          <w:i/>
          <w:iCs/>
        </w:rPr>
        <w:t xml:space="preserve">конференции подключиться к </w:t>
      </w:r>
      <w:r w:rsidRPr="007E3336">
        <w:rPr>
          <w:b/>
          <w:bCs/>
          <w:i/>
          <w:iCs/>
        </w:rPr>
        <w:t>трансляции.</w:t>
      </w:r>
    </w:p>
    <w:p w14:paraId="7BACB467" w14:textId="48632DC0" w:rsidR="005023CE" w:rsidRPr="0056662C" w:rsidRDefault="0056662C" w:rsidP="007E3336">
      <w:pPr>
        <w:jc w:val="both"/>
        <w:rPr>
          <w:b/>
          <w:bCs/>
        </w:rPr>
      </w:pPr>
      <w:r w:rsidRPr="00C75ADF">
        <w:t xml:space="preserve">Доступ к трансляции предоставляется только зарегистрированным участникам. </w:t>
      </w:r>
      <w:r w:rsidR="000C2A71" w:rsidRPr="00C75ADF">
        <w:t xml:space="preserve">Подключение к трансляции </w:t>
      </w:r>
      <w:r w:rsidR="00B62079" w:rsidRPr="00C75ADF">
        <w:t>будет доступно на с</w:t>
      </w:r>
      <w:r w:rsidR="00C75ADF" w:rsidRPr="00C75ADF">
        <w:t>транице</w:t>
      </w:r>
      <w:r w:rsidR="00B62079" w:rsidRPr="00C75ADF">
        <w:t xml:space="preserve"> </w:t>
      </w:r>
      <w:hyperlink r:id="rId8" w:history="1">
        <w:r w:rsidR="00C75ADF" w:rsidRPr="003120C9">
          <w:rPr>
            <w:rStyle w:val="a4"/>
          </w:rPr>
          <w:t>https://medicalconference.ru/granovskie</w:t>
        </w:r>
      </w:hyperlink>
      <w:r w:rsidR="00C75ADF">
        <w:rPr>
          <w:u w:val="single"/>
        </w:rPr>
        <w:t xml:space="preserve"> </w:t>
      </w:r>
      <w:r w:rsidR="000C2A71" w:rsidRPr="00C75ADF">
        <w:t xml:space="preserve"> Доступ к онлайн-</w:t>
      </w:r>
      <w:r w:rsidR="000C2A71" w:rsidRPr="009C2846">
        <w:t>конференции запускается на всех браузерах и без дополнительного ПО</w:t>
      </w:r>
      <w:r w:rsidR="000B7DA3">
        <w:rPr>
          <w:rStyle w:val="a7"/>
        </w:rPr>
        <w:endnoteReference w:id="1"/>
      </w:r>
      <w:r>
        <w:t xml:space="preserve">. </w:t>
      </w:r>
      <w:r w:rsidR="005023CE" w:rsidRPr="0056662C">
        <w:rPr>
          <w:b/>
          <w:bCs/>
        </w:rPr>
        <w:t>ВАЖНО! Трансляцию всего ОМ необходимо смотреть с одного устройства во избежание проблем с идентификацией участника.</w:t>
      </w:r>
    </w:p>
    <w:p w14:paraId="2B91D425" w14:textId="77777777" w:rsidR="007E3336" w:rsidRPr="00ED5D6B" w:rsidRDefault="00226008" w:rsidP="00ED5D6B">
      <w:pPr>
        <w:pStyle w:val="a3"/>
        <w:numPr>
          <w:ilvl w:val="0"/>
          <w:numId w:val="8"/>
        </w:numPr>
        <w:rPr>
          <w:b/>
          <w:bCs/>
        </w:rPr>
      </w:pPr>
      <w:r w:rsidRPr="00ED5D6B">
        <w:rPr>
          <w:b/>
          <w:bCs/>
          <w:i/>
          <w:iCs/>
        </w:rPr>
        <w:t>Во время трансляции проходить контроль присутствия</w:t>
      </w:r>
      <w:r w:rsidRPr="00ED5D6B">
        <w:rPr>
          <w:b/>
          <w:bCs/>
        </w:rPr>
        <w:t xml:space="preserve">. </w:t>
      </w:r>
    </w:p>
    <w:p w14:paraId="14846BAE" w14:textId="77777777" w:rsidR="006865B6" w:rsidRPr="00C75ADF" w:rsidRDefault="007E3336" w:rsidP="007E3336">
      <w:pPr>
        <w:jc w:val="both"/>
      </w:pPr>
      <w:r>
        <w:t xml:space="preserve">Контроль присутствия осуществляется </w:t>
      </w:r>
      <w:r w:rsidRPr="006A70FE">
        <w:t>с помощью программных средств</w:t>
      </w:r>
      <w:r>
        <w:t xml:space="preserve"> посредствам показа всплывающего окна. При нажатии на интерактивную кнопку подтверждения активного просмотра на портале осуществляется фиксация присутствия во время трансляции мероприятия. </w:t>
      </w:r>
      <w:r w:rsidRPr="006A70FE">
        <w:t xml:space="preserve">Общая </w:t>
      </w:r>
      <w:r w:rsidRPr="0056662C">
        <w:t xml:space="preserve">продолжительность просмотра слушателем, связанная с </w:t>
      </w:r>
      <w:proofErr w:type="spellStart"/>
      <w:r w:rsidRPr="0056662C">
        <w:t>User</w:t>
      </w:r>
      <w:proofErr w:type="spellEnd"/>
      <w:r w:rsidRPr="0056662C">
        <w:t xml:space="preserve"> ID, формируется как сумма длительности всех подключений слушателя в рамках мероприятия. </w:t>
      </w:r>
      <w:r w:rsidRPr="00C75ADF">
        <w:t xml:space="preserve">Контроль присутствия проводится </w:t>
      </w:r>
      <w:r w:rsidR="00B62079" w:rsidRPr="00C75ADF">
        <w:t>каждые 45 минут с рандомизацией 25%.</w:t>
      </w:r>
    </w:p>
    <w:p w14:paraId="3723BCB1" w14:textId="77777777" w:rsidR="000C2A71" w:rsidRPr="00ED5D6B" w:rsidRDefault="003E18FB" w:rsidP="00ED5D6B">
      <w:pPr>
        <w:pStyle w:val="a3"/>
        <w:numPr>
          <w:ilvl w:val="0"/>
          <w:numId w:val="8"/>
        </w:numPr>
        <w:rPr>
          <w:b/>
          <w:bCs/>
        </w:rPr>
      </w:pPr>
      <w:r w:rsidRPr="00ED5D6B">
        <w:rPr>
          <w:b/>
          <w:bCs/>
        </w:rPr>
        <w:t>По окончанию проведения Конференции определяется точное время присутствия каждого пользователя</w:t>
      </w:r>
      <w:r w:rsidRPr="0056662C">
        <w:t>.</w:t>
      </w:r>
    </w:p>
    <w:p w14:paraId="710A9AE7" w14:textId="1BDA7601" w:rsidR="009A2944" w:rsidRPr="0056662C" w:rsidRDefault="00945723" w:rsidP="009A2944">
      <w:pPr>
        <w:spacing w:after="0"/>
        <w:jc w:val="both"/>
      </w:pPr>
      <w:r w:rsidRPr="0056662C">
        <w:t xml:space="preserve">По завершению мероприятия Организационный комитет обязан предоставить в Комиссию по НМО данные для каждого ID-участника по контролю присутствия и длительности просмотра в академических часах. </w:t>
      </w:r>
      <w:r w:rsidR="009A2944" w:rsidRPr="0056662C">
        <w:t>Общая продолжительность ОМ - 450 мин</w:t>
      </w:r>
      <w:r w:rsidR="007A34C9">
        <w:t>, продолжительность образовательной программы в рамках НМО – 3</w:t>
      </w:r>
      <w:r w:rsidR="00C75ADF">
        <w:t>1</w:t>
      </w:r>
      <w:r w:rsidR="007A34C9">
        <w:t>0 мин (</w:t>
      </w:r>
      <w:r w:rsidR="00C75ADF">
        <w:t>6</w:t>
      </w:r>
      <w:r w:rsidR="007A34C9">
        <w:t xml:space="preserve"> </w:t>
      </w:r>
      <w:proofErr w:type="spellStart"/>
      <w:r w:rsidR="007A34C9">
        <w:t>ак.ч</w:t>
      </w:r>
      <w:proofErr w:type="spellEnd"/>
      <w:r w:rsidR="007A34C9">
        <w:t>.)</w:t>
      </w:r>
      <w:r w:rsidR="009A2944" w:rsidRPr="0056662C">
        <w:t xml:space="preserve">. </w:t>
      </w:r>
    </w:p>
    <w:p w14:paraId="3EE5907F" w14:textId="15FBDCAF" w:rsidR="009A2944" w:rsidRPr="0056662C" w:rsidRDefault="009A2944" w:rsidP="009A2944">
      <w:pPr>
        <w:spacing w:after="0"/>
        <w:jc w:val="both"/>
      </w:pPr>
      <w:r w:rsidRPr="0056662C">
        <w:t xml:space="preserve">Минимальный порог времени присутствия на ОМ составляет </w:t>
      </w:r>
      <w:r w:rsidR="001F6042">
        <w:t>3</w:t>
      </w:r>
      <w:r w:rsidR="00C75ADF">
        <w:t>3</w:t>
      </w:r>
      <w:r w:rsidR="001F6042">
        <w:t>0</w:t>
      </w:r>
      <w:r w:rsidRPr="0056662C">
        <w:t xml:space="preserve"> мин.</w:t>
      </w:r>
    </w:p>
    <w:p w14:paraId="07E5264A" w14:textId="0B75A4F7" w:rsidR="009115FC" w:rsidRPr="0056662C" w:rsidRDefault="009115FC" w:rsidP="009C2846">
      <w:pPr>
        <w:jc w:val="both"/>
      </w:pPr>
      <w:r w:rsidRPr="0056662C">
        <w:t xml:space="preserve">Минимальное количество контролей присутствия – </w:t>
      </w:r>
      <w:r w:rsidR="00C83C1E">
        <w:t>6</w:t>
      </w:r>
      <w:r w:rsidR="0069436F" w:rsidRPr="0056662C">
        <w:t xml:space="preserve"> из </w:t>
      </w:r>
      <w:r w:rsidR="00C75ADF">
        <w:t>8</w:t>
      </w:r>
      <w:r w:rsidRPr="0056662C">
        <w:t>.</w:t>
      </w:r>
    </w:p>
    <w:p w14:paraId="7CFAA9AA" w14:textId="77777777" w:rsidR="00945723" w:rsidRPr="0056662C" w:rsidRDefault="00945723" w:rsidP="009C2846">
      <w:pPr>
        <w:spacing w:after="0"/>
        <w:jc w:val="both"/>
      </w:pPr>
      <w:r w:rsidRPr="0056662C">
        <w:t>Всем участникам, выполнившим данное условие, свидетельства НМО будут направлены на электронную почту, указанную при регистрации, в течение 20 рабочих дней после окончания Конференции.</w:t>
      </w:r>
    </w:p>
    <w:p w14:paraId="374BD538" w14:textId="77777777" w:rsidR="00945723" w:rsidRPr="0056662C" w:rsidRDefault="007E3336" w:rsidP="007E3336">
      <w:pPr>
        <w:jc w:val="both"/>
      </w:pPr>
      <w:r w:rsidRPr="0056662C">
        <w:t>Обращаем ваше внимание на то, что к</w:t>
      </w:r>
      <w:r w:rsidR="00945723" w:rsidRPr="0056662C">
        <w:t>омиссия НМО предоставляет организатору мероприятия Коды для начисления баллов НМО, только после проверки отчётных данных выгруженных с видеопортала. С этой процедурой может быть связана некоторая задержка в получении участником письма с кодом.</w:t>
      </w:r>
    </w:p>
    <w:p w14:paraId="733FA5EC" w14:textId="77777777" w:rsidR="0054238C" w:rsidRDefault="0054238C" w:rsidP="009C2846">
      <w:pPr>
        <w:spacing w:after="0"/>
        <w:jc w:val="both"/>
      </w:pPr>
    </w:p>
    <w:p w14:paraId="6BCD541B" w14:textId="77777777" w:rsidR="00471B2B" w:rsidRDefault="00471B2B" w:rsidP="009C2846">
      <w:pPr>
        <w:spacing w:after="0"/>
        <w:jc w:val="both"/>
      </w:pPr>
      <w:r w:rsidRPr="0056662C">
        <w:t>Доступ к трансляции будет открыт за 15 минут до его начала:</w:t>
      </w:r>
    </w:p>
    <w:p w14:paraId="3F2075F0" w14:textId="77777777" w:rsidR="009C2846" w:rsidRDefault="00471B2B" w:rsidP="009C2846">
      <w:pPr>
        <w:jc w:val="both"/>
        <w:rPr>
          <w:b/>
          <w:bCs/>
        </w:rPr>
      </w:pPr>
      <w:r w:rsidRPr="00471B2B">
        <w:rPr>
          <w:b/>
          <w:bCs/>
        </w:rPr>
        <w:t>11 декабря 2020 г. 9:45 (время Московское)</w:t>
      </w:r>
    </w:p>
    <w:p w14:paraId="5B5941D7" w14:textId="77777777" w:rsidR="0054238C" w:rsidRDefault="0054238C" w:rsidP="009C2846">
      <w:pPr>
        <w:jc w:val="both"/>
      </w:pPr>
    </w:p>
    <w:p w14:paraId="0A3FC427" w14:textId="77777777" w:rsidR="00FB3FA3" w:rsidRDefault="003C1A0C" w:rsidP="009C2846">
      <w:pPr>
        <w:jc w:val="both"/>
      </w:pPr>
      <w:r w:rsidRPr="003C1A0C">
        <w:t xml:space="preserve">Контакты службы поддержки трансляции 8 (812) </w:t>
      </w:r>
      <w:r w:rsidR="0056662C">
        <w:t>310 5101</w:t>
      </w:r>
    </w:p>
    <w:sectPr w:rsidR="00FB3FA3" w:rsidSect="0072514E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6578E" w14:textId="77777777" w:rsidR="004B1185" w:rsidRDefault="004B1185" w:rsidP="000B7DA3">
      <w:pPr>
        <w:spacing w:after="0" w:line="240" w:lineRule="auto"/>
      </w:pPr>
      <w:r>
        <w:separator/>
      </w:r>
    </w:p>
  </w:endnote>
  <w:endnote w:type="continuationSeparator" w:id="0">
    <w:p w14:paraId="06C7700E" w14:textId="77777777" w:rsidR="004B1185" w:rsidRDefault="004B1185" w:rsidP="000B7DA3">
      <w:pPr>
        <w:spacing w:after="0" w:line="240" w:lineRule="auto"/>
      </w:pPr>
      <w:r>
        <w:continuationSeparator/>
      </w:r>
    </w:p>
  </w:endnote>
  <w:endnote w:id="1">
    <w:p w14:paraId="1FDEE8C8" w14:textId="3DB3D01E" w:rsidR="000B7DA3" w:rsidRDefault="000B7DA3" w:rsidP="000B7DA3">
      <w:pPr>
        <w:pStyle w:val="a5"/>
        <w:jc w:val="both"/>
      </w:pPr>
      <w:r>
        <w:rPr>
          <w:rStyle w:val="a7"/>
        </w:rPr>
        <w:endnoteRef/>
      </w:r>
      <w:r>
        <w:t xml:space="preserve"> Рекомендуемая операционная система - </w:t>
      </w:r>
      <w:proofErr w:type="spellStart"/>
      <w:r>
        <w:t>Windows</w:t>
      </w:r>
      <w:proofErr w:type="spellEnd"/>
      <w:r>
        <w:t xml:space="preserve"> 10, 8, 7 или </w:t>
      </w:r>
      <w:proofErr w:type="spellStart"/>
      <w:r>
        <w:t>MacOS</w:t>
      </w:r>
      <w:proofErr w:type="spellEnd"/>
      <w:r>
        <w:t xml:space="preserve"> X 10.10 и выше. Рекомендуемый браузер -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Firefox</w:t>
      </w:r>
      <w:proofErr w:type="spellEnd"/>
      <w:r>
        <w:t xml:space="preserve">, </w:t>
      </w:r>
      <w:proofErr w:type="spellStart"/>
      <w:r>
        <w:t>Safari</w:t>
      </w:r>
      <w:proofErr w:type="spellEnd"/>
      <w:r>
        <w:t xml:space="preserve"> (последние версии)</w:t>
      </w:r>
    </w:p>
    <w:p w14:paraId="3643F0E8" w14:textId="6584C2F2" w:rsidR="000B7DA3" w:rsidRDefault="000B7DA3" w:rsidP="000B7DA3">
      <w:pPr>
        <w:pStyle w:val="a5"/>
        <w:jc w:val="both"/>
      </w:pPr>
      <w:r w:rsidRPr="00BD1B5D">
        <w:t xml:space="preserve">Интернет-соединение: Проверьте подключение к интернету. Если вы работаете в закрытой корпоративной сети - просьба перейти в гостевую сеть, так как функционал системы контроля присутствия для возможности начисления баллов НМО может некорректно работать в закрытых корпоративных сетях. Пожалуйста, уведомите заранее вашу IT-службу, чтобы Вам дали доступ в гостевую открытую сеть. В случае, если это сделать невозможно, мы рекомендуем продолжить просмотр на собственном ноутбуке/планшете через гостевой </w:t>
      </w:r>
      <w:proofErr w:type="spellStart"/>
      <w:r w:rsidRPr="00BD1B5D">
        <w:t>Wi-fi</w:t>
      </w:r>
      <w:proofErr w:type="spellEnd"/>
      <w:r w:rsidRPr="00BD1B5D">
        <w:t xml:space="preserve"> или LTE-модем. Также убедитесь, что антивирус отк</w:t>
      </w:r>
      <w:bookmarkStart w:id="0" w:name="_GoBack"/>
      <w:bookmarkEnd w:id="0"/>
      <w:r w:rsidRPr="00BD1B5D">
        <w:t>лючен, Блокировщик рекламы в браузере отключен, VPN отключен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1A439" w14:textId="77777777" w:rsidR="004B1185" w:rsidRDefault="004B1185" w:rsidP="000B7DA3">
      <w:pPr>
        <w:spacing w:after="0" w:line="240" w:lineRule="auto"/>
      </w:pPr>
      <w:r>
        <w:separator/>
      </w:r>
    </w:p>
  </w:footnote>
  <w:footnote w:type="continuationSeparator" w:id="0">
    <w:p w14:paraId="1AFE23C2" w14:textId="77777777" w:rsidR="004B1185" w:rsidRDefault="004B1185" w:rsidP="000B7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32F"/>
      </v:shape>
    </w:pict>
  </w:numPicBullet>
  <w:abstractNum w:abstractNumId="0" w15:restartNumberingAfterBreak="0">
    <w:nsid w:val="085D03A0"/>
    <w:multiLevelType w:val="hybridMultilevel"/>
    <w:tmpl w:val="924003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7B5F"/>
    <w:multiLevelType w:val="hybridMultilevel"/>
    <w:tmpl w:val="9A0E7C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2796A"/>
    <w:multiLevelType w:val="hybridMultilevel"/>
    <w:tmpl w:val="396C3CD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30796"/>
    <w:multiLevelType w:val="hybridMultilevel"/>
    <w:tmpl w:val="4176BA2E"/>
    <w:lvl w:ilvl="0" w:tplc="D146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B05BB3"/>
    <w:multiLevelType w:val="hybridMultilevel"/>
    <w:tmpl w:val="60D6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23C9F"/>
    <w:multiLevelType w:val="hybridMultilevel"/>
    <w:tmpl w:val="61D80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070BE"/>
    <w:multiLevelType w:val="hybridMultilevel"/>
    <w:tmpl w:val="F03494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39D4"/>
    <w:multiLevelType w:val="hybridMultilevel"/>
    <w:tmpl w:val="4D9E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08"/>
    <w:rsid w:val="000B7DA3"/>
    <w:rsid w:val="000C2A71"/>
    <w:rsid w:val="00170A5A"/>
    <w:rsid w:val="001D3EB6"/>
    <w:rsid w:val="001F6042"/>
    <w:rsid w:val="00226008"/>
    <w:rsid w:val="002718AA"/>
    <w:rsid w:val="002C1864"/>
    <w:rsid w:val="003C1A0C"/>
    <w:rsid w:val="003E18FB"/>
    <w:rsid w:val="00471B2B"/>
    <w:rsid w:val="004B1185"/>
    <w:rsid w:val="004B2B6B"/>
    <w:rsid w:val="005023CE"/>
    <w:rsid w:val="0054238C"/>
    <w:rsid w:val="0056662C"/>
    <w:rsid w:val="00612A4E"/>
    <w:rsid w:val="0063235E"/>
    <w:rsid w:val="006865B6"/>
    <w:rsid w:val="0069436F"/>
    <w:rsid w:val="006A70FE"/>
    <w:rsid w:val="0072514E"/>
    <w:rsid w:val="007A34C9"/>
    <w:rsid w:val="007E3336"/>
    <w:rsid w:val="0082213B"/>
    <w:rsid w:val="009115FC"/>
    <w:rsid w:val="00945723"/>
    <w:rsid w:val="009478E8"/>
    <w:rsid w:val="00952466"/>
    <w:rsid w:val="00966B8F"/>
    <w:rsid w:val="009A2944"/>
    <w:rsid w:val="009C2846"/>
    <w:rsid w:val="00AA0E38"/>
    <w:rsid w:val="00B62079"/>
    <w:rsid w:val="00BA10A9"/>
    <w:rsid w:val="00BD1B5D"/>
    <w:rsid w:val="00BD3F90"/>
    <w:rsid w:val="00C75ADF"/>
    <w:rsid w:val="00C83C1E"/>
    <w:rsid w:val="00ED5D6B"/>
    <w:rsid w:val="00FB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A1F1"/>
  <w15:docId w15:val="{6769AC12-9677-4CEE-A412-1890A968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5A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5ADF"/>
    <w:rPr>
      <w:color w:val="605E5C"/>
      <w:shd w:val="clear" w:color="auto" w:fill="E1DFDD"/>
    </w:rPr>
  </w:style>
  <w:style w:type="paragraph" w:styleId="a5">
    <w:name w:val="endnote text"/>
    <w:basedOn w:val="a"/>
    <w:link w:val="a6"/>
    <w:uiPriority w:val="99"/>
    <w:semiHidden/>
    <w:unhideWhenUsed/>
    <w:rsid w:val="000B7DA3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B7DA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B7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lconference.ru/granovs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60C7A-A5CB-4925-93F3-59D8E274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Регина Анатольевна</dc:creator>
  <cp:keywords/>
  <dc:description/>
  <cp:lastModifiedBy>Никита</cp:lastModifiedBy>
  <cp:revision>5</cp:revision>
  <cp:lastPrinted>2020-11-20T08:34:00Z</cp:lastPrinted>
  <dcterms:created xsi:type="dcterms:W3CDTF">2020-11-23T10:38:00Z</dcterms:created>
  <dcterms:modified xsi:type="dcterms:W3CDTF">2020-11-23T13:33:00Z</dcterms:modified>
</cp:coreProperties>
</file>